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B13" w:rsidRPr="00031B13" w:rsidRDefault="00031B13" w:rsidP="00031B13">
      <w:pPr>
        <w:shd w:val="clear" w:color="auto" w:fill="FFFFFF"/>
        <w:spacing w:after="0" w:line="360" w:lineRule="atLeast"/>
        <w:jc w:val="center"/>
        <w:outlineLvl w:val="2"/>
        <w:rPr>
          <w:rFonts w:ascii="Georgia" w:eastAsia="Times New Roman" w:hAnsi="Georgia" w:cs="Times New Roman"/>
          <w:i/>
          <w:iCs/>
          <w:color w:val="004AA7"/>
          <w:sz w:val="30"/>
          <w:szCs w:val="30"/>
          <w:lang w:eastAsia="ru-RU"/>
        </w:rPr>
      </w:pPr>
      <w:r w:rsidRPr="00031B13">
        <w:rPr>
          <w:rFonts w:ascii="Georgia" w:eastAsia="Times New Roman" w:hAnsi="Georgia" w:cs="Times New Roman"/>
          <w:b/>
          <w:bCs/>
          <w:i/>
          <w:iCs/>
          <w:color w:val="004AA7"/>
          <w:sz w:val="30"/>
          <w:szCs w:val="30"/>
          <w:lang w:eastAsia="ru-RU"/>
        </w:rPr>
        <w:t>Рекомендации по формированию навыков поведения на улицах</w:t>
      </w:r>
    </w:p>
    <w:p w:rsidR="00031B13" w:rsidRPr="00F538E2" w:rsidRDefault="00031B13" w:rsidP="00F53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1B13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</w:r>
      <w:r w:rsidRPr="00F5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 переключения на улицу: подходя к дороге, остановитесь, осмотрите улицу в обоих направлениях. </w:t>
      </w:r>
      <w:r w:rsidRPr="00F5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 </w:t>
      </w:r>
      <w:r w:rsidRPr="00F5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Навык переключения на самоконтроль: умение следить за своим поведением формируется ежедневно под руководством родителей. </w:t>
      </w:r>
      <w:r w:rsidRPr="00F5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031B13" w:rsidRPr="00F538E2" w:rsidRDefault="00031B13" w:rsidP="00F538E2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538E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Важно чтобы родители были примером для детей в соблюдении правил дорожного движения!</w:t>
      </w:r>
    </w:p>
    <w:p w:rsidR="00031B13" w:rsidRPr="00F538E2" w:rsidRDefault="00031B13" w:rsidP="00F53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спешите, переходите дорогу размеренным шагом. </w:t>
      </w:r>
      <w:r w:rsidRPr="00F5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Выходя на проезжую часть дороги, прекратите разговаривать — ребёнок должен привыкнуть, что при переходе дороги нужно сосредоточиться. </w:t>
      </w:r>
      <w:r w:rsidRPr="00F5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переходите дорогу на красный или жёлтый сигнал светофора. </w:t>
      </w:r>
      <w:r w:rsidRPr="00F5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Переходите дорогу только в местах, обозначенных дорожным знаком «Пешеходный переход». </w:t>
      </w:r>
      <w:r w:rsidRPr="00F5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автобуса, троллейбуса, трамвая, такси выходите первыми. В противном случае ребёнок может упасть или побежать на проезжую часть дороги. </w:t>
      </w:r>
      <w:r w:rsidRPr="00F5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Привлекайте ребёнка к участию в ваших наблюдениях за обстановкой на дороге: показывайте ему те машины, которые готовятся поворачивать, едут с большой скоростью и т.д. </w:t>
      </w:r>
      <w:r w:rsidRPr="00F5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выходите с ребёнком из-за машины, кустов, не осмотрев предварительно дороги, — это типичная ошибка, и нельзя допускать, чтобы дети её повторяли. </w:t>
      </w:r>
      <w:r w:rsidRPr="00F5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разрешайте детям играть вблизи дорог и на проезжей части улицы.</w:t>
      </w:r>
    </w:p>
    <w:p w:rsidR="00031B13" w:rsidRPr="00F538E2" w:rsidRDefault="00031B13" w:rsidP="00F538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3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B5EC3" w:rsidRPr="00F538E2" w:rsidRDefault="000B5EC3" w:rsidP="00F538E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B5EC3" w:rsidRPr="00F53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13"/>
    <w:rsid w:val="00031B13"/>
    <w:rsid w:val="000B5EC3"/>
    <w:rsid w:val="00F5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1B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1B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031B13"/>
    <w:rPr>
      <w:i/>
      <w:iCs/>
    </w:rPr>
  </w:style>
  <w:style w:type="paragraph" w:styleId="a4">
    <w:name w:val="Normal (Web)"/>
    <w:basedOn w:val="a"/>
    <w:uiPriority w:val="99"/>
    <w:semiHidden/>
    <w:unhideWhenUsed/>
    <w:rsid w:val="0003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1B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31B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31B1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031B13"/>
    <w:rPr>
      <w:i/>
      <w:iCs/>
    </w:rPr>
  </w:style>
  <w:style w:type="paragraph" w:styleId="a4">
    <w:name w:val="Normal (Web)"/>
    <w:basedOn w:val="a"/>
    <w:uiPriority w:val="99"/>
    <w:semiHidden/>
    <w:unhideWhenUsed/>
    <w:rsid w:val="00031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31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5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2017-01-11T10:09:00Z</dcterms:created>
  <dcterms:modified xsi:type="dcterms:W3CDTF">2017-12-10T15:40:00Z</dcterms:modified>
</cp:coreProperties>
</file>